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6F7C" w14:textId="437539C8" w:rsidR="00DE7520" w:rsidRPr="00DE7520" w:rsidRDefault="00DE7520" w:rsidP="00DE7520">
      <w:pPr>
        <w:shd w:val="clear" w:color="auto" w:fill="FFFFFF"/>
        <w:spacing w:before="100" w:beforeAutospacing="1" w:after="195" w:line="240" w:lineRule="auto"/>
        <w:rPr>
          <w:rFonts w:ascii="Helvetica" w:eastAsia="Times New Roman" w:hAnsi="Helvetica" w:cs="Helvetica"/>
          <w:color w:val="000000"/>
          <w:sz w:val="21"/>
          <w:szCs w:val="21"/>
        </w:rPr>
      </w:pPr>
      <w:r w:rsidRPr="00DE7520">
        <w:rPr>
          <w:rFonts w:ascii="Helvetica" w:eastAsia="Times New Roman" w:hAnsi="Helvetica" w:cs="Helvetica"/>
          <w:b/>
          <w:bCs/>
          <w:color w:val="000000"/>
          <w:sz w:val="21"/>
          <w:szCs w:val="21"/>
        </w:rPr>
        <w:t>Title: Technical Field Service Engineer</w:t>
      </w:r>
      <w:r w:rsidR="008B3362">
        <w:rPr>
          <w:rFonts w:ascii="Helvetica" w:eastAsia="Times New Roman" w:hAnsi="Helvetica" w:cs="Helvetica"/>
          <w:b/>
          <w:bCs/>
          <w:color w:val="000000"/>
          <w:sz w:val="21"/>
          <w:szCs w:val="21"/>
        </w:rPr>
        <w:t xml:space="preserve"> (</w:t>
      </w:r>
      <w:r w:rsidR="008B3362">
        <w:rPr>
          <w:rFonts w:ascii="맑은 고딕" w:eastAsia="맑은 고딕" w:hAnsi="맑은 고딕" w:cs="맑은 고딕" w:hint="eastAsia"/>
          <w:b/>
          <w:bCs/>
          <w:color w:val="000000"/>
          <w:sz w:val="21"/>
          <w:szCs w:val="21"/>
        </w:rPr>
        <w:t>부산담당자)</w:t>
      </w:r>
    </w:p>
    <w:p w14:paraId="571FC2A2" w14:textId="77777777" w:rsidR="00DE7520" w:rsidRPr="00DE7520" w:rsidRDefault="00DE7520" w:rsidP="00DE7520">
      <w:pPr>
        <w:shd w:val="clear" w:color="auto" w:fill="FFFFFF"/>
        <w:spacing w:before="100" w:beforeAutospacing="1" w:after="195" w:line="240" w:lineRule="auto"/>
        <w:rPr>
          <w:rFonts w:ascii="Helvetica" w:eastAsia="Times New Roman" w:hAnsi="Helvetica" w:cs="Helvetica"/>
          <w:color w:val="000000"/>
          <w:sz w:val="21"/>
          <w:szCs w:val="21"/>
        </w:rPr>
      </w:pPr>
      <w:r w:rsidRPr="00DE7520">
        <w:rPr>
          <w:rFonts w:ascii="Calibri" w:eastAsia="Times New Roman" w:hAnsi="Calibri" w:cs="Calibri"/>
          <w:b/>
          <w:bCs/>
          <w:color w:val="000000"/>
          <w:sz w:val="20"/>
          <w:szCs w:val="20"/>
        </w:rPr>
        <w:t>An exciting opportunity </w:t>
      </w: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DE7520" w:rsidRPr="00DE7520" w14:paraId="16058204" w14:textId="77777777" w:rsidTr="00DE7520">
        <w:trPr>
          <w:trHeight w:val="1035"/>
        </w:trPr>
        <w:tc>
          <w:tcPr>
            <w:tcW w:w="95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787AB1D7" w14:textId="2EC973F7" w:rsidR="00DE7520" w:rsidRPr="00DE7520" w:rsidRDefault="00DE7520" w:rsidP="00DE7520">
            <w:pPr>
              <w:spacing w:before="100" w:beforeAutospacing="1" w:after="195" w:line="240" w:lineRule="auto"/>
              <w:rPr>
                <w:rFonts w:ascii="Times New Roman" w:eastAsia="Times New Roman" w:hAnsi="Times New Roman" w:cs="Times New Roman"/>
                <w:sz w:val="24"/>
                <w:szCs w:val="24"/>
              </w:rPr>
            </w:pPr>
            <w:r w:rsidRPr="00DE7520">
              <w:rPr>
                <w:rFonts w:ascii="Calibri" w:eastAsia="Times New Roman" w:hAnsi="Calibri" w:cs="Calibri"/>
                <w:sz w:val="20"/>
                <w:szCs w:val="20"/>
              </w:rPr>
              <w:t xml:space="preserve">The Mission of Capital Equipment Technical Services is to maintain, and support </w:t>
            </w:r>
            <w:r w:rsidR="00637031" w:rsidRPr="00637031">
              <w:rPr>
                <w:rFonts w:ascii="Calibri" w:eastAsia="Times New Roman" w:hAnsi="Calibri" w:cs="Calibri"/>
                <w:sz w:val="20"/>
                <w:szCs w:val="20"/>
              </w:rPr>
              <w:t>Surgical, Aesthetic, OPH Laser</w:t>
            </w:r>
            <w:r w:rsidRPr="00DE7520">
              <w:rPr>
                <w:rFonts w:ascii="Calibri" w:eastAsia="Times New Roman" w:hAnsi="Calibri" w:cs="Calibri"/>
                <w:sz w:val="20"/>
                <w:szCs w:val="20"/>
              </w:rPr>
              <w:t xml:space="preserve"> capital equipment in a manner that maximizes equipment uptime and performance so it can be utilized on demand to positively impact people’s quality of life.  If you want to have opportunity to be recognized as the best-in-class service provider in the medical device market, please join us.</w:t>
            </w:r>
          </w:p>
        </w:tc>
      </w:tr>
    </w:tbl>
    <w:p w14:paraId="6C597F22" w14:textId="77777777" w:rsidR="00DE7520" w:rsidRPr="00DE7520" w:rsidRDefault="00DE7520" w:rsidP="00DE7520">
      <w:pPr>
        <w:shd w:val="clear" w:color="auto" w:fill="FFFFFF"/>
        <w:spacing w:before="100" w:beforeAutospacing="1" w:after="195" w:line="240" w:lineRule="auto"/>
        <w:rPr>
          <w:rFonts w:ascii="Helvetica" w:eastAsia="Times New Roman" w:hAnsi="Helvetica" w:cs="Helvetica"/>
          <w:color w:val="000000"/>
          <w:sz w:val="21"/>
          <w:szCs w:val="21"/>
        </w:rPr>
      </w:pPr>
      <w:r w:rsidRPr="00DE7520">
        <w:rPr>
          <w:rFonts w:ascii="Calibri" w:eastAsia="Times New Roman" w:hAnsi="Calibri" w:cs="Calibri"/>
          <w:b/>
          <w:bCs/>
          <w:color w:val="000000"/>
          <w:sz w:val="20"/>
          <w:szCs w:val="20"/>
        </w:rPr>
        <w:t>Purpose Statement</w:t>
      </w: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DE7520" w:rsidRPr="00DE7520" w14:paraId="05B42F44" w14:textId="77777777" w:rsidTr="00DE7520">
        <w:trPr>
          <w:trHeight w:val="1290"/>
        </w:trPr>
        <w:tc>
          <w:tcPr>
            <w:tcW w:w="952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06F3795" w14:textId="5F69F2A9" w:rsidR="00DE7520" w:rsidRPr="00DE7520" w:rsidRDefault="00DE7520" w:rsidP="00DE7520">
            <w:pPr>
              <w:spacing w:before="100" w:beforeAutospacing="1" w:after="195" w:line="240" w:lineRule="auto"/>
              <w:rPr>
                <w:rFonts w:ascii="Times New Roman" w:eastAsia="Times New Roman" w:hAnsi="Times New Roman" w:cs="Times New Roman"/>
                <w:sz w:val="24"/>
                <w:szCs w:val="24"/>
              </w:rPr>
            </w:pPr>
            <w:r w:rsidRPr="00DE7520">
              <w:rPr>
                <w:rFonts w:ascii="Calibri" w:eastAsia="Times New Roman" w:hAnsi="Calibri" w:cs="Calibri"/>
                <w:sz w:val="20"/>
                <w:szCs w:val="20"/>
              </w:rPr>
              <w:t>This is a customer-oriented role, responsible for technical support to capital equipmen</w:t>
            </w:r>
            <w:r w:rsidR="00012339">
              <w:rPr>
                <w:rFonts w:ascii="Calibri" w:eastAsia="Times New Roman" w:hAnsi="Calibri" w:cs="Calibri"/>
                <w:sz w:val="20"/>
                <w:szCs w:val="20"/>
              </w:rPr>
              <w:t>t</w:t>
            </w:r>
            <w:r w:rsidRPr="00DE7520">
              <w:rPr>
                <w:rFonts w:ascii="Calibri" w:eastAsia="Times New Roman" w:hAnsi="Calibri" w:cs="Calibri"/>
                <w:sz w:val="20"/>
                <w:szCs w:val="20"/>
              </w:rPr>
              <w:t>. He/she is the subject matter expert in the products assigned to him/her and provide training and technical solution to service network. He/she performs onsite support as required &amp;/or remote technical support from local</w:t>
            </w:r>
            <w:r w:rsidR="00637031">
              <w:rPr>
                <w:rFonts w:ascii="Calibri" w:eastAsia="Times New Roman" w:hAnsi="Calibri" w:cs="Calibri"/>
                <w:sz w:val="20"/>
                <w:szCs w:val="20"/>
              </w:rPr>
              <w:t xml:space="preserve"> </w:t>
            </w:r>
            <w:r w:rsidRPr="00DE7520">
              <w:rPr>
                <w:rFonts w:ascii="Calibri" w:eastAsia="Times New Roman" w:hAnsi="Calibri" w:cs="Calibri"/>
                <w:sz w:val="20"/>
                <w:szCs w:val="20"/>
              </w:rPr>
              <w:t xml:space="preserve">office He/ She is required to work in accordance </w:t>
            </w:r>
            <w:proofErr w:type="gramStart"/>
            <w:r w:rsidRPr="00DE7520">
              <w:rPr>
                <w:rFonts w:ascii="Calibri" w:eastAsia="Times New Roman" w:hAnsi="Calibri" w:cs="Calibri"/>
                <w:sz w:val="20"/>
                <w:szCs w:val="20"/>
              </w:rPr>
              <w:t>to</w:t>
            </w:r>
            <w:proofErr w:type="gramEnd"/>
            <w:r w:rsidRPr="00DE7520">
              <w:rPr>
                <w:rFonts w:ascii="Calibri" w:eastAsia="Times New Roman" w:hAnsi="Calibri" w:cs="Calibri"/>
                <w:sz w:val="20"/>
                <w:szCs w:val="20"/>
              </w:rPr>
              <w:t xml:space="preserve"> compliance guidelines, corporate and departmental objectives.</w:t>
            </w:r>
          </w:p>
        </w:tc>
      </w:tr>
    </w:tbl>
    <w:p w14:paraId="6C85F8E6" w14:textId="77777777" w:rsidR="00DE7520" w:rsidRPr="00DE7520" w:rsidRDefault="00DE7520" w:rsidP="00DE7520">
      <w:pPr>
        <w:shd w:val="clear" w:color="auto" w:fill="FFFFFF"/>
        <w:spacing w:before="100" w:beforeAutospacing="1" w:after="195" w:line="240" w:lineRule="auto"/>
        <w:rPr>
          <w:rFonts w:ascii="Helvetica" w:eastAsia="Times New Roman" w:hAnsi="Helvetica" w:cs="Helvetica"/>
          <w:color w:val="000000"/>
          <w:sz w:val="21"/>
          <w:szCs w:val="21"/>
        </w:rPr>
      </w:pPr>
      <w:r w:rsidRPr="00DE7520">
        <w:rPr>
          <w:rFonts w:ascii="Calibri" w:eastAsia="Times New Roman" w:hAnsi="Calibri" w:cs="Calibri"/>
          <w:b/>
          <w:bCs/>
          <w:color w:val="000000"/>
          <w:sz w:val="20"/>
          <w:szCs w:val="20"/>
        </w:rPr>
        <w:t>Key Responsibilities</w:t>
      </w:r>
    </w:p>
    <w:p w14:paraId="6AAA8E68" w14:textId="7E8F13A2" w:rsidR="00DE7520" w:rsidRPr="00DE7520" w:rsidRDefault="00DE7520" w:rsidP="00DE752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DE7520">
        <w:rPr>
          <w:rFonts w:ascii="Calibri" w:eastAsia="Times New Roman" w:hAnsi="Calibri" w:cs="Calibri"/>
          <w:color w:val="000000"/>
          <w:sz w:val="20"/>
          <w:szCs w:val="20"/>
        </w:rPr>
        <w:t xml:space="preserve">Provide technical assistance to internal and external customers on Capital Equipment and </w:t>
      </w:r>
      <w:proofErr w:type="gramStart"/>
      <w:r w:rsidRPr="00DE7520">
        <w:rPr>
          <w:rFonts w:ascii="Calibri" w:eastAsia="Times New Roman" w:hAnsi="Calibri" w:cs="Calibri"/>
          <w:color w:val="000000"/>
          <w:sz w:val="20"/>
          <w:szCs w:val="20"/>
        </w:rPr>
        <w:t>third party</w:t>
      </w:r>
      <w:proofErr w:type="gramEnd"/>
      <w:r w:rsidRPr="00DE7520">
        <w:rPr>
          <w:rFonts w:ascii="Calibri" w:eastAsia="Times New Roman" w:hAnsi="Calibri" w:cs="Calibri"/>
          <w:color w:val="000000"/>
          <w:sz w:val="20"/>
          <w:szCs w:val="20"/>
        </w:rPr>
        <w:t xml:space="preserve"> capital equipment</w:t>
      </w:r>
      <w:r w:rsidR="00012339">
        <w:rPr>
          <w:rFonts w:ascii="Calibri" w:eastAsia="Times New Roman" w:hAnsi="Calibri" w:cs="Calibri"/>
          <w:color w:val="000000"/>
          <w:sz w:val="20"/>
          <w:szCs w:val="20"/>
        </w:rPr>
        <w:t>.</w:t>
      </w:r>
    </w:p>
    <w:p w14:paraId="2C26198D" w14:textId="484512E5" w:rsidR="00DE7520" w:rsidRPr="00DE7520" w:rsidRDefault="00DE7520" w:rsidP="00DE752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DE7520">
        <w:rPr>
          <w:rFonts w:ascii="Calibri" w:eastAsia="Times New Roman" w:hAnsi="Calibri" w:cs="Calibri"/>
          <w:color w:val="000000"/>
          <w:sz w:val="20"/>
          <w:szCs w:val="20"/>
        </w:rPr>
        <w:t>Perform service activities such as the maintenance, modification, recalibration and repair of Capital Equipment and accessories in the field and in-house.</w:t>
      </w:r>
    </w:p>
    <w:p w14:paraId="4CAF1408" w14:textId="77777777" w:rsidR="00DE7520" w:rsidRPr="00DE7520" w:rsidRDefault="00DE7520" w:rsidP="00DE752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DE7520">
        <w:rPr>
          <w:rFonts w:ascii="Calibri" w:eastAsia="Times New Roman" w:hAnsi="Calibri" w:cs="Calibri"/>
          <w:color w:val="000000"/>
          <w:sz w:val="20"/>
          <w:szCs w:val="20"/>
        </w:rPr>
        <w:t>Reporting all service activities on dedicated formularies.</w:t>
      </w:r>
    </w:p>
    <w:p w14:paraId="73A060A1" w14:textId="77777777" w:rsidR="00DE7520" w:rsidRPr="00DE7520" w:rsidRDefault="00DE7520" w:rsidP="00DE752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DE7520">
        <w:rPr>
          <w:rFonts w:ascii="Calibri" w:eastAsia="Times New Roman" w:hAnsi="Calibri" w:cs="Calibri"/>
          <w:color w:val="000000"/>
          <w:sz w:val="20"/>
          <w:szCs w:val="20"/>
        </w:rPr>
        <w:t xml:space="preserve">Responsible for monitoring, </w:t>
      </w:r>
      <w:proofErr w:type="gramStart"/>
      <w:r w:rsidRPr="00DE7520">
        <w:rPr>
          <w:rFonts w:ascii="Calibri" w:eastAsia="Times New Roman" w:hAnsi="Calibri" w:cs="Calibri"/>
          <w:color w:val="000000"/>
          <w:sz w:val="20"/>
          <w:szCs w:val="20"/>
        </w:rPr>
        <w:t>organizing</w:t>
      </w:r>
      <w:proofErr w:type="gramEnd"/>
      <w:r w:rsidRPr="00DE7520">
        <w:rPr>
          <w:rFonts w:ascii="Calibri" w:eastAsia="Times New Roman" w:hAnsi="Calibri" w:cs="Calibri"/>
          <w:color w:val="000000"/>
          <w:sz w:val="20"/>
          <w:szCs w:val="20"/>
        </w:rPr>
        <w:t xml:space="preserve"> and maintaining personal trunk stock, department tools and spare parts.</w:t>
      </w:r>
    </w:p>
    <w:p w14:paraId="6AA7E5A4" w14:textId="678124A7" w:rsidR="00DE7520" w:rsidRPr="00DE7520" w:rsidRDefault="00DE7520" w:rsidP="00DE752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DE7520">
        <w:rPr>
          <w:rFonts w:ascii="Calibri" w:eastAsia="Times New Roman" w:hAnsi="Calibri" w:cs="Calibri"/>
          <w:color w:val="000000"/>
          <w:sz w:val="20"/>
          <w:szCs w:val="20"/>
        </w:rPr>
        <w:t>Responsible for customer satisfaction on</w:t>
      </w:r>
      <w:r w:rsidR="00012339">
        <w:rPr>
          <w:rFonts w:ascii="Calibri" w:eastAsia="Times New Roman" w:hAnsi="Calibri" w:cs="Calibri"/>
          <w:color w:val="000000"/>
          <w:sz w:val="20"/>
          <w:szCs w:val="20"/>
        </w:rPr>
        <w:t xml:space="preserve"> </w:t>
      </w:r>
      <w:r w:rsidRPr="00DE7520">
        <w:rPr>
          <w:rFonts w:ascii="Calibri" w:eastAsia="Times New Roman" w:hAnsi="Calibri" w:cs="Calibri"/>
          <w:color w:val="000000"/>
          <w:sz w:val="20"/>
          <w:szCs w:val="20"/>
        </w:rPr>
        <w:t>equipment and services.</w:t>
      </w:r>
    </w:p>
    <w:p w14:paraId="4621A6CF" w14:textId="77777777" w:rsidR="00DE7520" w:rsidRPr="00DE7520" w:rsidRDefault="00DE7520" w:rsidP="00DE7520">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DE7520">
        <w:rPr>
          <w:rFonts w:ascii="Calibri" w:eastAsia="Times New Roman" w:hAnsi="Calibri" w:cs="Calibri"/>
          <w:color w:val="000000"/>
          <w:sz w:val="20"/>
          <w:szCs w:val="20"/>
        </w:rPr>
        <w:t>Participate in Value Improvement Initiatives to improve effectiveness &amp; efficiency of service delivery</w:t>
      </w:r>
    </w:p>
    <w:p w14:paraId="3FD241A4" w14:textId="28A2D9DB" w:rsidR="00DE7520" w:rsidRPr="00637031" w:rsidRDefault="00DE7520" w:rsidP="003D41DA">
      <w:pPr>
        <w:numPr>
          <w:ilvl w:val="0"/>
          <w:numId w:val="1"/>
        </w:numPr>
        <w:shd w:val="clear" w:color="auto" w:fill="FFFFFF"/>
        <w:spacing w:before="100" w:beforeAutospacing="1" w:after="195" w:afterAutospacing="1" w:line="240" w:lineRule="auto"/>
        <w:rPr>
          <w:rFonts w:ascii="Helvetica" w:eastAsia="Times New Roman" w:hAnsi="Helvetica" w:cs="Helvetica"/>
          <w:color w:val="000000"/>
          <w:sz w:val="21"/>
          <w:szCs w:val="21"/>
        </w:rPr>
      </w:pPr>
      <w:r w:rsidRPr="00637031">
        <w:rPr>
          <w:rFonts w:ascii="Calibri" w:eastAsia="Times New Roman" w:hAnsi="Calibri" w:cs="Calibri"/>
          <w:color w:val="000000"/>
          <w:sz w:val="20"/>
          <w:szCs w:val="20"/>
        </w:rPr>
        <w:t>Ensures awareness and compliance with applicable standard operating procedures to meet, comply and champion all quality and regulatory commitments</w:t>
      </w:r>
      <w:r w:rsidRPr="00637031">
        <w:rPr>
          <w:rFonts w:ascii="Helvetica" w:eastAsia="Times New Roman" w:hAnsi="Helvetica" w:cs="Helvetica"/>
          <w:color w:val="000000"/>
          <w:sz w:val="21"/>
          <w:szCs w:val="21"/>
        </w:rPr>
        <w:t> </w:t>
      </w:r>
    </w:p>
    <w:p w14:paraId="002D0267" w14:textId="77777777" w:rsidR="00DE7520" w:rsidRPr="00DE7520" w:rsidRDefault="00DE7520" w:rsidP="00DE7520">
      <w:pPr>
        <w:shd w:val="clear" w:color="auto" w:fill="FFFFFF"/>
        <w:spacing w:before="100" w:beforeAutospacing="1" w:after="195" w:line="240" w:lineRule="auto"/>
        <w:rPr>
          <w:rFonts w:ascii="Helvetica" w:eastAsia="Times New Roman" w:hAnsi="Helvetica" w:cs="Helvetica"/>
          <w:color w:val="000000"/>
          <w:sz w:val="21"/>
          <w:szCs w:val="21"/>
        </w:rPr>
      </w:pPr>
      <w:r w:rsidRPr="00DE7520">
        <w:rPr>
          <w:rFonts w:ascii="Calibri" w:eastAsia="Times New Roman" w:hAnsi="Calibri" w:cs="Calibri"/>
          <w:b/>
          <w:bCs/>
          <w:color w:val="000000"/>
          <w:sz w:val="20"/>
          <w:szCs w:val="20"/>
        </w:rPr>
        <w:t>Basic Requirements</w:t>
      </w:r>
    </w:p>
    <w:p w14:paraId="59C1EA61" w14:textId="77777777" w:rsidR="00DE7520" w:rsidRPr="00DE7520" w:rsidRDefault="00DE7520" w:rsidP="00DE752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DE7520">
        <w:rPr>
          <w:rFonts w:ascii="Calibri" w:eastAsia="Times New Roman" w:hAnsi="Calibri" w:cs="Calibri"/>
          <w:color w:val="000000"/>
          <w:sz w:val="20"/>
          <w:szCs w:val="20"/>
        </w:rPr>
        <w:t xml:space="preserve">Diploma/ Degree in biomedical, electronic, mechanical, </w:t>
      </w:r>
      <w:proofErr w:type="gramStart"/>
      <w:r w:rsidRPr="00DE7520">
        <w:rPr>
          <w:rFonts w:ascii="Calibri" w:eastAsia="Times New Roman" w:hAnsi="Calibri" w:cs="Calibri"/>
          <w:color w:val="000000"/>
          <w:sz w:val="20"/>
          <w:szCs w:val="20"/>
        </w:rPr>
        <w:t>electrical</w:t>
      </w:r>
      <w:proofErr w:type="gramEnd"/>
      <w:r w:rsidRPr="00DE7520">
        <w:rPr>
          <w:rFonts w:ascii="Calibri" w:eastAsia="Times New Roman" w:hAnsi="Calibri" w:cs="Calibri"/>
          <w:color w:val="000000"/>
          <w:sz w:val="20"/>
          <w:szCs w:val="20"/>
        </w:rPr>
        <w:t xml:space="preserve"> or related engineering field. </w:t>
      </w:r>
    </w:p>
    <w:p w14:paraId="7F497795" w14:textId="77777777" w:rsidR="00DE7520" w:rsidRPr="00DE7520" w:rsidRDefault="00DE7520" w:rsidP="00DE7520">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DE7520">
        <w:rPr>
          <w:rFonts w:ascii="Calibri" w:eastAsia="Times New Roman" w:hAnsi="Calibri" w:cs="Calibri"/>
          <w:color w:val="000000"/>
          <w:sz w:val="20"/>
          <w:szCs w:val="20"/>
        </w:rPr>
        <w:t xml:space="preserve">Good communication skills, customer oriented, </w:t>
      </w:r>
      <w:proofErr w:type="gramStart"/>
      <w:r w:rsidRPr="00DE7520">
        <w:rPr>
          <w:rFonts w:ascii="Calibri" w:eastAsia="Times New Roman" w:hAnsi="Calibri" w:cs="Calibri"/>
          <w:color w:val="000000"/>
          <w:sz w:val="20"/>
          <w:szCs w:val="20"/>
        </w:rPr>
        <w:t>independent</w:t>
      </w:r>
      <w:proofErr w:type="gramEnd"/>
      <w:r w:rsidRPr="00DE7520">
        <w:rPr>
          <w:rFonts w:ascii="Calibri" w:eastAsia="Times New Roman" w:hAnsi="Calibri" w:cs="Calibri"/>
          <w:color w:val="000000"/>
          <w:sz w:val="20"/>
          <w:szCs w:val="20"/>
        </w:rPr>
        <w:t xml:space="preserve"> and self-motivated.</w:t>
      </w:r>
    </w:p>
    <w:p w14:paraId="2C18BFD1" w14:textId="77777777" w:rsidR="00DE7520" w:rsidRPr="00DE7520" w:rsidRDefault="00DE7520" w:rsidP="00DE7520">
      <w:pPr>
        <w:shd w:val="clear" w:color="auto" w:fill="FFFFFF"/>
        <w:spacing w:before="100" w:beforeAutospacing="1" w:after="195" w:line="240" w:lineRule="auto"/>
        <w:rPr>
          <w:rFonts w:ascii="Helvetica" w:eastAsia="Times New Roman" w:hAnsi="Helvetica" w:cs="Helvetica"/>
          <w:color w:val="000000"/>
          <w:sz w:val="21"/>
          <w:szCs w:val="21"/>
        </w:rPr>
      </w:pPr>
      <w:r w:rsidRPr="00DE7520">
        <w:rPr>
          <w:rFonts w:ascii="Calibri" w:eastAsia="Times New Roman" w:hAnsi="Calibri" w:cs="Calibri"/>
          <w:b/>
          <w:bCs/>
          <w:color w:val="000000"/>
          <w:sz w:val="20"/>
          <w:szCs w:val="20"/>
        </w:rPr>
        <w:t>Preferable Requirements</w:t>
      </w:r>
    </w:p>
    <w:p w14:paraId="4C8381F4" w14:textId="77777777" w:rsidR="00DE7520" w:rsidRPr="00DE7520" w:rsidRDefault="00DE7520" w:rsidP="00DE7520">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DE7520">
        <w:rPr>
          <w:rFonts w:ascii="Calibri" w:eastAsia="Times New Roman" w:hAnsi="Calibri" w:cs="Calibri"/>
          <w:color w:val="000000"/>
          <w:sz w:val="20"/>
          <w:szCs w:val="20"/>
        </w:rPr>
        <w:t>Good verbal and written communication skills in English preferred</w:t>
      </w:r>
    </w:p>
    <w:p w14:paraId="6C1D3CFD" w14:textId="77777777" w:rsidR="00DE7520" w:rsidRPr="00DE7520" w:rsidRDefault="00DE7520" w:rsidP="00DE7520">
      <w:pPr>
        <w:shd w:val="clear" w:color="auto" w:fill="FFFFFF"/>
        <w:spacing w:before="100" w:beforeAutospacing="1" w:after="195" w:line="240" w:lineRule="auto"/>
        <w:rPr>
          <w:rFonts w:ascii="Helvetica" w:eastAsia="Times New Roman" w:hAnsi="Helvetica" w:cs="Helvetica"/>
          <w:color w:val="000000"/>
          <w:sz w:val="21"/>
          <w:szCs w:val="21"/>
        </w:rPr>
      </w:pPr>
      <w:r w:rsidRPr="00DE7520">
        <w:rPr>
          <w:rFonts w:ascii="Calibri" w:eastAsia="Times New Roman" w:hAnsi="Calibri" w:cs="Calibri"/>
          <w:b/>
          <w:bCs/>
          <w:color w:val="000000"/>
          <w:sz w:val="20"/>
          <w:szCs w:val="20"/>
        </w:rPr>
        <w:t> Required System Skills</w:t>
      </w:r>
    </w:p>
    <w:p w14:paraId="64A5563F" w14:textId="16710650" w:rsidR="00C366D4" w:rsidRPr="00286BE0" w:rsidRDefault="00DE7520" w:rsidP="00286BE0">
      <w:pPr>
        <w:numPr>
          <w:ilvl w:val="0"/>
          <w:numId w:val="4"/>
        </w:numPr>
        <w:shd w:val="clear" w:color="auto" w:fill="FFFFFF"/>
        <w:spacing w:before="100" w:beforeAutospacing="1" w:after="100" w:afterAutospacing="1" w:line="240" w:lineRule="auto"/>
        <w:rPr>
          <w:rFonts w:ascii="Helvetica" w:eastAsia="Times New Roman" w:hAnsi="Helvetica" w:cs="Helvetica"/>
          <w:color w:val="000000"/>
          <w:sz w:val="21"/>
          <w:szCs w:val="21"/>
        </w:rPr>
      </w:pPr>
      <w:r w:rsidRPr="00DE7520">
        <w:rPr>
          <w:rFonts w:ascii="Calibri" w:eastAsia="Times New Roman" w:hAnsi="Calibri" w:cs="Calibri"/>
          <w:color w:val="000000"/>
          <w:sz w:val="20"/>
          <w:szCs w:val="20"/>
        </w:rPr>
        <w:t>Basic computer knowledge with MS Office</w:t>
      </w:r>
    </w:p>
    <w:sectPr w:rsidR="00C366D4" w:rsidRPr="00286BE0">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C290F"/>
    <w:multiLevelType w:val="multilevel"/>
    <w:tmpl w:val="9A14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73AFA"/>
    <w:multiLevelType w:val="multilevel"/>
    <w:tmpl w:val="880E0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708C8"/>
    <w:multiLevelType w:val="multilevel"/>
    <w:tmpl w:val="45A4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5B1021"/>
    <w:multiLevelType w:val="multilevel"/>
    <w:tmpl w:val="0562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20"/>
    <w:rsid w:val="00012339"/>
    <w:rsid w:val="00286BE0"/>
    <w:rsid w:val="00637031"/>
    <w:rsid w:val="008B3362"/>
    <w:rsid w:val="00A828FA"/>
    <w:rsid w:val="00C366D4"/>
    <w:rsid w:val="00D1565F"/>
    <w:rsid w:val="00DE75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A63C"/>
  <w15:chartTrackingRefBased/>
  <w15:docId w15:val="{BAAC978E-27DB-49D2-B284-12745D12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75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52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75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14725">
      <w:bodyDiv w:val="1"/>
      <w:marLeft w:val="0"/>
      <w:marRight w:val="0"/>
      <w:marTop w:val="0"/>
      <w:marBottom w:val="0"/>
      <w:divBdr>
        <w:top w:val="none" w:sz="0" w:space="0" w:color="auto"/>
        <w:left w:val="none" w:sz="0" w:space="0" w:color="auto"/>
        <w:bottom w:val="none" w:sz="0" w:space="0" w:color="auto"/>
        <w:right w:val="none" w:sz="0" w:space="0" w:color="auto"/>
      </w:divBdr>
      <w:divsChild>
        <w:div w:id="48170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 Su Jin (she/her/hers)</dc:creator>
  <cp:keywords/>
  <dc:description/>
  <cp:lastModifiedBy>Lim, Yoon Kyoung</cp:lastModifiedBy>
  <cp:revision>2</cp:revision>
  <dcterms:created xsi:type="dcterms:W3CDTF">2022-06-29T10:35:00Z</dcterms:created>
  <dcterms:modified xsi:type="dcterms:W3CDTF">2022-06-29T10:35:00Z</dcterms:modified>
</cp:coreProperties>
</file>